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A93D9" w14:textId="61AF1FBC" w:rsidR="008C7887" w:rsidRPr="008C7887" w:rsidRDefault="008C7887" w:rsidP="008C7887">
      <w:pPr>
        <w:pBdr>
          <w:top w:val="double" w:sz="4" w:space="1" w:color="943634" w:themeColor="accent2" w:themeShade="BF"/>
          <w:left w:val="double" w:sz="4" w:space="4" w:color="943634" w:themeColor="accent2" w:themeShade="BF"/>
          <w:bottom w:val="double" w:sz="4" w:space="1" w:color="943634" w:themeColor="accent2" w:themeShade="BF"/>
          <w:right w:val="double" w:sz="4" w:space="4" w:color="943634" w:themeColor="accent2" w:themeShade="BF"/>
        </w:pBdr>
        <w:shd w:val="clear" w:color="auto" w:fill="BFBFBF" w:themeFill="background1" w:themeFillShade="B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</w:pPr>
      <w:r w:rsidRPr="008C7887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CADRES DE REPONSE VALEUR TECHNIQUE </w:t>
      </w:r>
      <w:r w:rsidR="00BF7119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>– Note globale / 45</w:t>
      </w:r>
    </w:p>
    <w:p w14:paraId="0E06A980" w14:textId="77777777" w:rsidR="00BF7119" w:rsidRPr="008C7887" w:rsidRDefault="00BF7119">
      <w:pPr>
        <w:rPr>
          <w:sz w:val="24"/>
          <w:szCs w:val="24"/>
        </w:rPr>
      </w:pPr>
    </w:p>
    <w:p w14:paraId="30A159C9" w14:textId="77777777" w:rsidR="008C7887" w:rsidRPr="008C7887" w:rsidRDefault="008C7887">
      <w:pPr>
        <w:rPr>
          <w:sz w:val="24"/>
          <w:szCs w:val="24"/>
        </w:rPr>
      </w:pPr>
    </w:p>
    <w:tbl>
      <w:tblPr>
        <w:tblStyle w:val="Grilledutableau"/>
        <w:tblW w:w="14283" w:type="dxa"/>
        <w:tblLook w:val="04A0" w:firstRow="1" w:lastRow="0" w:firstColumn="1" w:lastColumn="0" w:noHBand="0" w:noVBand="1"/>
      </w:tblPr>
      <w:tblGrid>
        <w:gridCol w:w="1668"/>
        <w:gridCol w:w="11481"/>
        <w:gridCol w:w="1134"/>
      </w:tblGrid>
      <w:tr w:rsidR="008C7887" w:rsidRPr="008C7887" w14:paraId="52A64AE9" w14:textId="77777777" w:rsidTr="008C7887">
        <w:tc>
          <w:tcPr>
            <w:tcW w:w="1668" w:type="dxa"/>
          </w:tcPr>
          <w:p w14:paraId="38FE3608" w14:textId="77777777" w:rsidR="008C7887" w:rsidRPr="008C7887" w:rsidRDefault="008C7887" w:rsidP="008C78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7887">
              <w:rPr>
                <w:rFonts w:ascii="Arial" w:hAnsi="Arial" w:cs="Arial"/>
                <w:b/>
                <w:sz w:val="20"/>
                <w:szCs w:val="20"/>
              </w:rPr>
              <w:t>SOUS CRITERE 1</w:t>
            </w:r>
          </w:p>
        </w:tc>
        <w:tc>
          <w:tcPr>
            <w:tcW w:w="11481" w:type="dxa"/>
          </w:tcPr>
          <w:p w14:paraId="0B6BABB9" w14:textId="77777777" w:rsidR="008C7887" w:rsidRDefault="008C7887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</w:rPr>
            </w:pPr>
            <w:r w:rsidRPr="004246D7">
              <w:rPr>
                <w:rFonts w:ascii="Arial" w:hAnsi="Arial" w:cs="Arial"/>
                <w:b/>
              </w:rPr>
              <w:t xml:space="preserve">méthodologie d’intervention </w:t>
            </w:r>
            <w:r w:rsidRPr="004246D7">
              <w:rPr>
                <w:rFonts w:ascii="Arial" w:hAnsi="Arial" w:cs="Arial"/>
              </w:rPr>
              <w:t>en milieu occupé et non occupé (dispositions prévues en matière de sécurité, propreté et protection du chantier du chantier</w:t>
            </w:r>
            <w:r>
              <w:rPr>
                <w:rFonts w:ascii="Arial" w:hAnsi="Arial" w:cs="Arial"/>
              </w:rPr>
              <w:t>)</w:t>
            </w:r>
          </w:p>
          <w:p w14:paraId="3CA79161" w14:textId="77777777" w:rsidR="008C7887" w:rsidRDefault="008C7887">
            <w:pPr>
              <w:rPr>
                <w:rFonts w:ascii="Arial" w:hAnsi="Arial" w:cs="Arial"/>
              </w:rPr>
            </w:pPr>
          </w:p>
          <w:p w14:paraId="0381006C" w14:textId="77777777" w:rsidR="008C7887" w:rsidRDefault="008C7887">
            <w:pPr>
              <w:rPr>
                <w:rFonts w:ascii="Arial" w:hAnsi="Arial" w:cs="Arial"/>
              </w:rPr>
            </w:pPr>
          </w:p>
          <w:p w14:paraId="06F9DBF8" w14:textId="77777777" w:rsidR="008C7887" w:rsidRDefault="008C7887">
            <w:pPr>
              <w:rPr>
                <w:rFonts w:ascii="Arial" w:hAnsi="Arial" w:cs="Arial"/>
              </w:rPr>
            </w:pPr>
          </w:p>
          <w:p w14:paraId="3A787D6E" w14:textId="77777777" w:rsidR="008C7887" w:rsidRDefault="008C7887">
            <w:pPr>
              <w:rPr>
                <w:rFonts w:ascii="Arial" w:hAnsi="Arial" w:cs="Arial"/>
              </w:rPr>
            </w:pPr>
          </w:p>
          <w:p w14:paraId="3B70B19D" w14:textId="77777777" w:rsidR="008C7887" w:rsidRDefault="008C7887">
            <w:pPr>
              <w:rPr>
                <w:rFonts w:ascii="Arial" w:hAnsi="Arial" w:cs="Arial"/>
              </w:rPr>
            </w:pPr>
          </w:p>
          <w:p w14:paraId="6D5AA6E7" w14:textId="77777777" w:rsidR="008C7887" w:rsidRDefault="008C7887">
            <w:pPr>
              <w:rPr>
                <w:rFonts w:ascii="Arial" w:hAnsi="Arial" w:cs="Arial"/>
              </w:rPr>
            </w:pPr>
          </w:p>
          <w:p w14:paraId="49C1E813" w14:textId="77777777" w:rsidR="008C7887" w:rsidRDefault="008C7887">
            <w:pPr>
              <w:rPr>
                <w:rFonts w:ascii="Arial" w:hAnsi="Arial" w:cs="Arial"/>
              </w:rPr>
            </w:pPr>
          </w:p>
          <w:p w14:paraId="2EF0F9FE" w14:textId="77777777" w:rsidR="008C7887" w:rsidRDefault="008C7887">
            <w:pPr>
              <w:rPr>
                <w:rFonts w:ascii="Arial" w:hAnsi="Arial" w:cs="Arial"/>
              </w:rPr>
            </w:pPr>
          </w:p>
          <w:p w14:paraId="6DB35DFC" w14:textId="77777777" w:rsidR="008C7887" w:rsidRDefault="008C7887">
            <w:pPr>
              <w:rPr>
                <w:rFonts w:ascii="Arial" w:hAnsi="Arial" w:cs="Arial"/>
              </w:rPr>
            </w:pPr>
          </w:p>
          <w:p w14:paraId="15298F26" w14:textId="77777777" w:rsidR="008C7887" w:rsidRDefault="008C7887">
            <w:pPr>
              <w:rPr>
                <w:rFonts w:ascii="Arial" w:hAnsi="Arial" w:cs="Arial"/>
              </w:rPr>
            </w:pPr>
          </w:p>
          <w:p w14:paraId="76656F5B" w14:textId="77777777" w:rsidR="008C7887" w:rsidRDefault="008C7887">
            <w:pPr>
              <w:rPr>
                <w:rFonts w:ascii="Arial" w:hAnsi="Arial" w:cs="Arial"/>
              </w:rPr>
            </w:pPr>
          </w:p>
          <w:p w14:paraId="2C6DEBFF" w14:textId="77777777" w:rsidR="008C7887" w:rsidRDefault="008C7887">
            <w:pPr>
              <w:rPr>
                <w:rFonts w:ascii="Arial" w:hAnsi="Arial" w:cs="Arial"/>
              </w:rPr>
            </w:pPr>
          </w:p>
          <w:p w14:paraId="10036BE2" w14:textId="77777777" w:rsidR="008C7887" w:rsidRPr="008C7887" w:rsidRDefault="008C7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4E7333" w14:textId="74719759" w:rsidR="008C7887" w:rsidRPr="008C7887" w:rsidRDefault="008C7887" w:rsidP="008C78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7887">
              <w:rPr>
                <w:rFonts w:ascii="Arial" w:hAnsi="Arial" w:cs="Arial"/>
                <w:b/>
                <w:sz w:val="24"/>
                <w:szCs w:val="24"/>
              </w:rPr>
              <w:t>NOTE /</w:t>
            </w:r>
            <w:r w:rsidR="00BF711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</w:tr>
      <w:tr w:rsidR="008C7887" w:rsidRPr="008C7887" w14:paraId="2559708D" w14:textId="77777777" w:rsidTr="008C7887">
        <w:tc>
          <w:tcPr>
            <w:tcW w:w="1668" w:type="dxa"/>
          </w:tcPr>
          <w:p w14:paraId="5094AF53" w14:textId="77777777" w:rsidR="008C7887" w:rsidRPr="008C7887" w:rsidRDefault="008C7887" w:rsidP="008C788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SOUS CRITERE 2</w:t>
            </w:r>
          </w:p>
        </w:tc>
        <w:tc>
          <w:tcPr>
            <w:tcW w:w="11481" w:type="dxa"/>
          </w:tcPr>
          <w:p w14:paraId="7316E575" w14:textId="77777777" w:rsidR="008C7887" w:rsidRDefault="008C7887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</w:rPr>
            </w:pPr>
            <w:r w:rsidRPr="008C7887">
              <w:rPr>
                <w:rFonts w:ascii="Arial" w:hAnsi="Arial" w:cs="Arial"/>
                <w:b/>
              </w:rPr>
              <w:t xml:space="preserve">moyens techniques : </w:t>
            </w:r>
            <w:r w:rsidRPr="008C7887">
              <w:rPr>
                <w:rFonts w:ascii="Arial" w:hAnsi="Arial" w:cs="Arial"/>
              </w:rPr>
              <w:t>types de matériels utilisés</w:t>
            </w:r>
          </w:p>
          <w:p w14:paraId="506D9F55" w14:textId="77777777" w:rsidR="008C7887" w:rsidRDefault="008C7887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</w:rPr>
            </w:pPr>
          </w:p>
          <w:p w14:paraId="18865407" w14:textId="77777777" w:rsidR="008C7887" w:rsidRDefault="008C7887">
            <w:pPr>
              <w:rPr>
                <w:rFonts w:ascii="Arial" w:hAnsi="Arial" w:cs="Arial"/>
              </w:rPr>
            </w:pPr>
          </w:p>
          <w:p w14:paraId="74524357" w14:textId="77777777" w:rsidR="008C7887" w:rsidRDefault="008C7887">
            <w:pPr>
              <w:rPr>
                <w:rFonts w:ascii="Arial" w:hAnsi="Arial" w:cs="Arial"/>
              </w:rPr>
            </w:pPr>
          </w:p>
          <w:p w14:paraId="12EE66A8" w14:textId="77777777" w:rsidR="008C7887" w:rsidRDefault="008C7887">
            <w:pPr>
              <w:rPr>
                <w:rFonts w:ascii="Arial" w:hAnsi="Arial" w:cs="Arial"/>
              </w:rPr>
            </w:pPr>
          </w:p>
          <w:p w14:paraId="5EE4ECDB" w14:textId="77777777" w:rsidR="008C7887" w:rsidRDefault="008C7887">
            <w:pPr>
              <w:rPr>
                <w:rFonts w:ascii="Arial" w:hAnsi="Arial" w:cs="Arial"/>
              </w:rPr>
            </w:pPr>
          </w:p>
          <w:p w14:paraId="0F5F85BF" w14:textId="77777777" w:rsidR="008C7887" w:rsidRDefault="008C7887">
            <w:pPr>
              <w:rPr>
                <w:rFonts w:ascii="Arial" w:hAnsi="Arial" w:cs="Arial"/>
              </w:rPr>
            </w:pPr>
          </w:p>
          <w:p w14:paraId="5E9AB159" w14:textId="77777777" w:rsidR="008C7887" w:rsidRDefault="008C7887">
            <w:pPr>
              <w:rPr>
                <w:rFonts w:ascii="Arial" w:hAnsi="Arial" w:cs="Arial"/>
              </w:rPr>
            </w:pPr>
          </w:p>
          <w:p w14:paraId="6F928FAD" w14:textId="77777777" w:rsidR="008C7887" w:rsidRDefault="008C7887">
            <w:pPr>
              <w:rPr>
                <w:rFonts w:ascii="Arial" w:hAnsi="Arial" w:cs="Arial"/>
              </w:rPr>
            </w:pPr>
          </w:p>
          <w:p w14:paraId="649ED2B6" w14:textId="77777777" w:rsidR="008C7887" w:rsidRDefault="008C7887">
            <w:pPr>
              <w:rPr>
                <w:rFonts w:ascii="Arial" w:hAnsi="Arial" w:cs="Arial"/>
              </w:rPr>
            </w:pPr>
          </w:p>
          <w:p w14:paraId="3C067B7D" w14:textId="77777777" w:rsidR="008C7887" w:rsidRDefault="008C7887">
            <w:pPr>
              <w:rPr>
                <w:rFonts w:ascii="Arial" w:hAnsi="Arial" w:cs="Arial"/>
              </w:rPr>
            </w:pPr>
          </w:p>
          <w:p w14:paraId="5FBC4F69" w14:textId="77777777" w:rsidR="008C7887" w:rsidRDefault="008C7887">
            <w:pPr>
              <w:rPr>
                <w:rFonts w:ascii="Arial" w:hAnsi="Arial" w:cs="Arial"/>
              </w:rPr>
            </w:pPr>
          </w:p>
          <w:p w14:paraId="563F69A7" w14:textId="77777777" w:rsidR="008C7887" w:rsidRDefault="008C7887">
            <w:pPr>
              <w:rPr>
                <w:rFonts w:ascii="Arial" w:hAnsi="Arial" w:cs="Arial"/>
              </w:rPr>
            </w:pPr>
          </w:p>
          <w:p w14:paraId="59C504D5" w14:textId="77777777" w:rsidR="008C7887" w:rsidRDefault="008C7887">
            <w:pPr>
              <w:rPr>
                <w:rFonts w:ascii="Arial" w:hAnsi="Arial" w:cs="Arial"/>
              </w:rPr>
            </w:pPr>
          </w:p>
          <w:p w14:paraId="76573F0F" w14:textId="77777777" w:rsidR="008C7887" w:rsidRDefault="008C7887">
            <w:pPr>
              <w:rPr>
                <w:rFonts w:ascii="Arial" w:hAnsi="Arial" w:cs="Arial"/>
              </w:rPr>
            </w:pPr>
          </w:p>
          <w:p w14:paraId="0C1B20EF" w14:textId="77777777" w:rsidR="008C7887" w:rsidRDefault="008C7887">
            <w:pPr>
              <w:rPr>
                <w:rFonts w:ascii="Arial" w:hAnsi="Arial" w:cs="Arial"/>
              </w:rPr>
            </w:pPr>
          </w:p>
          <w:p w14:paraId="07CB1551" w14:textId="77777777" w:rsidR="008C7887" w:rsidRDefault="008C7887">
            <w:pPr>
              <w:rPr>
                <w:rFonts w:ascii="Arial" w:hAnsi="Arial" w:cs="Arial"/>
              </w:rPr>
            </w:pPr>
          </w:p>
          <w:p w14:paraId="14FD8983" w14:textId="77777777" w:rsidR="008C7887" w:rsidRPr="008C7887" w:rsidRDefault="008C7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912C32" w14:textId="73CEB594" w:rsidR="008C7887" w:rsidRPr="008C7887" w:rsidRDefault="008C7887" w:rsidP="008C7887">
            <w:pPr>
              <w:jc w:val="center"/>
              <w:rPr>
                <w:sz w:val="24"/>
                <w:szCs w:val="24"/>
              </w:rPr>
            </w:pPr>
            <w:r w:rsidRPr="008C7887">
              <w:rPr>
                <w:rFonts w:ascii="Arial" w:hAnsi="Arial" w:cs="Arial"/>
                <w:b/>
                <w:sz w:val="24"/>
                <w:szCs w:val="24"/>
              </w:rPr>
              <w:lastRenderedPageBreak/>
              <w:t>NOTE /</w:t>
            </w:r>
            <w:r w:rsidR="00BF711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</w:tr>
      <w:tr w:rsidR="008C7887" w:rsidRPr="008C7887" w14:paraId="1EC06B07" w14:textId="77777777" w:rsidTr="008C7887">
        <w:tc>
          <w:tcPr>
            <w:tcW w:w="1668" w:type="dxa"/>
          </w:tcPr>
          <w:p w14:paraId="733FAAC2" w14:textId="77777777" w:rsidR="008C7887" w:rsidRPr="008C7887" w:rsidRDefault="008C7887" w:rsidP="008C78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SOUS CRITERE</w:t>
            </w:r>
            <w:r w:rsidRPr="008C7887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1481" w:type="dxa"/>
          </w:tcPr>
          <w:p w14:paraId="66DAEAEB" w14:textId="77777777" w:rsidR="00BF7119" w:rsidRDefault="008C7887" w:rsidP="008C7887">
            <w:pPr>
              <w:rPr>
                <w:rFonts w:ascii="Arial" w:hAnsi="Arial" w:cs="Arial"/>
                <w:b/>
              </w:rPr>
            </w:pPr>
            <w:proofErr w:type="gramStart"/>
            <w:r w:rsidRPr="004246D7">
              <w:rPr>
                <w:rFonts w:ascii="Arial" w:hAnsi="Arial" w:cs="Arial"/>
                <w:b/>
              </w:rPr>
              <w:t>moyens</w:t>
            </w:r>
            <w:proofErr w:type="gramEnd"/>
            <w:r w:rsidRPr="004246D7">
              <w:rPr>
                <w:rFonts w:ascii="Arial" w:hAnsi="Arial" w:cs="Arial"/>
                <w:b/>
              </w:rPr>
              <w:t xml:space="preserve"> humains dédiés au marché</w:t>
            </w:r>
            <w:r w:rsidR="00BF7119">
              <w:rPr>
                <w:rFonts w:ascii="Arial" w:hAnsi="Arial" w:cs="Arial"/>
                <w:b/>
              </w:rPr>
              <w:t xml:space="preserve"> : </w:t>
            </w:r>
          </w:p>
          <w:p w14:paraId="6C86D700" w14:textId="3E15D6B6" w:rsidR="008C7887" w:rsidRDefault="00BF7119" w:rsidP="008C7887">
            <w:pPr>
              <w:rPr>
                <w:rFonts w:ascii="Arial" w:hAnsi="Arial" w:cs="Arial"/>
                <w:b/>
              </w:rPr>
            </w:pPr>
            <w:r w:rsidRPr="005555BA">
              <w:rPr>
                <w:rFonts w:ascii="Times New Roman" w:hAnsi="Times New Roman" w:cs="Times New Roman"/>
              </w:rPr>
              <w:t>Effectif et composition de l’équipe affectée à l’exécution du marché- Joindre les CV.</w:t>
            </w:r>
          </w:p>
          <w:p w14:paraId="0BF30507" w14:textId="77777777" w:rsidR="008C7887" w:rsidRDefault="008C7887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  <w:b/>
              </w:rPr>
            </w:pPr>
          </w:p>
          <w:p w14:paraId="051491EC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012EBCF1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7913117C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6B92BB21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7721DABE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68D1B1AB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4F99D6B2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5BCE41E1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12C23F11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40FA18FC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559D6306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11ECB11A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4052F6B5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49CF4370" w14:textId="77777777" w:rsidR="008C7887" w:rsidRDefault="008C7887" w:rsidP="008C7887">
            <w:pPr>
              <w:tabs>
                <w:tab w:val="left" w:pos="2235"/>
              </w:tabs>
              <w:rPr>
                <w:rFonts w:ascii="Arial" w:hAnsi="Arial" w:cs="Arial"/>
                <w:b/>
              </w:rPr>
            </w:pPr>
          </w:p>
          <w:p w14:paraId="2F5AF6AE" w14:textId="77777777" w:rsidR="008C7887" w:rsidRPr="008C7887" w:rsidRDefault="008C7887" w:rsidP="008C7887">
            <w:pPr>
              <w:tabs>
                <w:tab w:val="left" w:pos="223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646A1" w14:textId="77777777" w:rsidR="008C7887" w:rsidRPr="008C7887" w:rsidRDefault="008C7887" w:rsidP="008C788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NOTE /15</w:t>
            </w:r>
          </w:p>
        </w:tc>
      </w:tr>
    </w:tbl>
    <w:p w14:paraId="56D6AB88" w14:textId="77777777" w:rsidR="008C7887" w:rsidRPr="008C7887" w:rsidRDefault="008C7887">
      <w:pPr>
        <w:rPr>
          <w:sz w:val="24"/>
          <w:szCs w:val="24"/>
        </w:rPr>
      </w:pPr>
    </w:p>
    <w:sectPr w:rsidR="008C7887" w:rsidRPr="008C7887" w:rsidSect="008C7887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EF987" w14:textId="77777777" w:rsidR="008C7887" w:rsidRDefault="008C7887" w:rsidP="008C7887">
      <w:pPr>
        <w:spacing w:after="0" w:line="240" w:lineRule="auto"/>
      </w:pPr>
      <w:r>
        <w:separator/>
      </w:r>
    </w:p>
  </w:endnote>
  <w:endnote w:type="continuationSeparator" w:id="0">
    <w:p w14:paraId="6987E6E1" w14:textId="77777777" w:rsidR="008C7887" w:rsidRDefault="008C7887" w:rsidP="008C7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9CAD" w14:textId="3A68B6AD" w:rsidR="008C7887" w:rsidRDefault="008C7887">
    <w:pPr>
      <w:pStyle w:val="Pieddepage"/>
    </w:pPr>
    <w:r>
      <w:t>MAPA 202</w:t>
    </w:r>
    <w:r w:rsidR="00BF7119">
      <w:t>6</w:t>
    </w:r>
    <w:r>
      <w:t>.0</w:t>
    </w:r>
    <w:r w:rsidR="00BF7119">
      <w:t xml:space="preserve">3- CADRES DE REPONSES TECHNIQUES – TRAVAUX </w:t>
    </w:r>
    <w:proofErr w:type="gramStart"/>
    <w:r w:rsidR="00BF7119">
      <w:t>D’ AMELIORATION</w:t>
    </w:r>
    <w:proofErr w:type="gramEnd"/>
    <w:r w:rsidR="00BF7119">
      <w:t xml:space="preserve"> ET MAINTENANCES DES SYSTEMES D’ INTRUSION- VIDEO SURVEILLANCE- CONTROLE D’ ACCES- TOUS SITES DE LA CPAM 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2C8B" w14:textId="77777777" w:rsidR="008C7887" w:rsidRDefault="008C7887" w:rsidP="008C7887">
      <w:pPr>
        <w:spacing w:after="0" w:line="240" w:lineRule="auto"/>
      </w:pPr>
      <w:r>
        <w:separator/>
      </w:r>
    </w:p>
  </w:footnote>
  <w:footnote w:type="continuationSeparator" w:id="0">
    <w:p w14:paraId="0D93A368" w14:textId="77777777" w:rsidR="008C7887" w:rsidRDefault="008C7887" w:rsidP="008C78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887"/>
    <w:rsid w:val="005D1950"/>
    <w:rsid w:val="006C132A"/>
    <w:rsid w:val="008C7887"/>
    <w:rsid w:val="00A74BE8"/>
    <w:rsid w:val="00B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31B4"/>
  <w15:docId w15:val="{7C238FCE-C404-44CE-B6D5-B7A6EED9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C7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C7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887"/>
  </w:style>
  <w:style w:type="paragraph" w:styleId="Pieddepage">
    <w:name w:val="footer"/>
    <w:basedOn w:val="Normal"/>
    <w:link w:val="PieddepageCar"/>
    <w:uiPriority w:val="99"/>
    <w:unhideWhenUsed/>
    <w:rsid w:val="008C7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CAPDEPON DE BIGU FRANCOIS (CPAM HAUTS-DE-SEINE)</dc:creator>
  <cp:lastModifiedBy>CAPDEPON DE BIGU FRANCOIS (CPAM HAUTS-DE-SEINE)</cp:lastModifiedBy>
  <cp:revision>2</cp:revision>
  <dcterms:created xsi:type="dcterms:W3CDTF">2026-08-06T10:07:00Z</dcterms:created>
  <dcterms:modified xsi:type="dcterms:W3CDTF">2026-08-06T10:07:00Z</dcterms:modified>
</cp:coreProperties>
</file>